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B0" w:rsidRDefault="006418B0">
      <w:pPr>
        <w:rPr>
          <w:rFonts w:ascii="Arial" w:hAnsi="Arial" w:cs="Arial"/>
          <w:lang w:eastAsia="en-US"/>
        </w:rPr>
      </w:pPr>
    </w:p>
    <w:p w:rsidR="006418B0" w:rsidRDefault="006418B0">
      <w:pPr>
        <w:spacing w:after="120"/>
        <w:ind w:right="-15"/>
        <w:jc w:val="center"/>
        <w:rPr>
          <w:rFonts w:ascii="Arial" w:hAnsi="Arial" w:cs="Arial"/>
          <w:b/>
          <w:bCs/>
          <w:sz w:val="20"/>
          <w:szCs w:val="20"/>
        </w:rPr>
      </w:pPr>
    </w:p>
    <w:p w:rsidR="006418B0" w:rsidRDefault="000E0612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II</w:t>
      </w:r>
      <w:r w:rsidR="007B7F50">
        <w:rPr>
          <w:rFonts w:ascii="Arial" w:hAnsi="Arial" w:cs="Arial"/>
          <w:b/>
          <w:sz w:val="20"/>
          <w:szCs w:val="20"/>
        </w:rPr>
        <w:t>I</w:t>
      </w:r>
      <w:bookmarkStart w:id="0" w:name="_GoBack"/>
      <w:bookmarkEnd w:id="0"/>
    </w:p>
    <w:p w:rsidR="006418B0" w:rsidRDefault="006418B0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18B0" w:rsidRDefault="000E0612">
      <w:pPr>
        <w:ind w:right="-1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MINUTA DE TERMO DE CONTRATO</w:t>
      </w:r>
    </w:p>
    <w:p w:rsidR="006418B0" w:rsidRDefault="006418B0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18B0" w:rsidRDefault="006418B0">
      <w:pPr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18B0" w:rsidRDefault="006418B0"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</w:p>
    <w:p w:rsidR="006418B0" w:rsidRDefault="000E0612">
      <w:pPr>
        <w:spacing w:line="276" w:lineRule="auto"/>
        <w:ind w:left="3969" w:right="-17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TERMO DE CONTRATO DE COMPRA Nº </w:t>
      </w:r>
      <w:r>
        <w:rPr>
          <w:rFonts w:ascii="Arial" w:hAnsi="Arial" w:cs="Arial"/>
          <w:b/>
          <w:color w:val="FF0000"/>
          <w:sz w:val="20"/>
          <w:szCs w:val="20"/>
        </w:rPr>
        <w:t>........</w:t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/....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QUE FAZEM ENTRE SI O(A) INSTITUTO FEDERAL DO ESPÍRITO SANTO – CAMPUS SERRA E A EMPRESA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XXXXXXXXXXXXXXXXXXXXXX. </w:t>
      </w:r>
    </w:p>
    <w:p w:rsidR="006418B0" w:rsidRDefault="006418B0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418B0" w:rsidRDefault="006418B0">
      <w:pPr>
        <w:spacing w:after="120" w:line="360" w:lineRule="auto"/>
        <w:ind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418B0" w:rsidRDefault="000E0612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União / Autarquia ....... / Fundação ......., (utilizar a menção à União somente se for órgão da Administração Direta, caso contrário incluir o nome da autarquia ou fundação conforme o caso) por intermédio do(a) Instituto Federal do Espírito Santo - </w:t>
      </w:r>
      <w:r>
        <w:rPr>
          <w:rFonts w:ascii="Arial" w:hAnsi="Arial" w:cs="Arial"/>
          <w:i/>
          <w:sz w:val="20"/>
          <w:szCs w:val="20"/>
        </w:rPr>
        <w:t>Campus</w:t>
      </w:r>
      <w:r>
        <w:rPr>
          <w:rFonts w:ascii="Arial" w:hAnsi="Arial" w:cs="Arial"/>
          <w:sz w:val="20"/>
          <w:szCs w:val="20"/>
        </w:rPr>
        <w:t xml:space="preserve"> Serra),  com sede na Rodovia ES-010, sem número, KM 6,5 – Bairro Manguinhos, na cidade de Serra /Estado ES, inscrito(a) no CNPJ sob o nº 10.838.653/0016-84, neste ato representado pelo Diretor-geral </w:t>
      </w:r>
      <w:proofErr w:type="spellStart"/>
      <w:r>
        <w:rPr>
          <w:rFonts w:ascii="Arial" w:hAnsi="Arial" w:cs="Arial"/>
          <w:sz w:val="20"/>
          <w:szCs w:val="20"/>
        </w:rPr>
        <w:t>Xxxxxxxxxxxxxxxxxxxxxxxx</w:t>
      </w:r>
      <w:proofErr w:type="spellEnd"/>
      <w:r>
        <w:rPr>
          <w:rFonts w:ascii="Arial" w:hAnsi="Arial" w:cs="Arial"/>
          <w:sz w:val="20"/>
          <w:szCs w:val="20"/>
        </w:rPr>
        <w:t xml:space="preserve">, nomeado(a) pela Portaria nº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, de </w:t>
      </w:r>
      <w:proofErr w:type="spellStart"/>
      <w:r>
        <w:rPr>
          <w:rFonts w:ascii="Arial" w:hAnsi="Arial" w:cs="Arial"/>
          <w:sz w:val="20"/>
          <w:szCs w:val="20"/>
        </w:rPr>
        <w:t>xxxxxxx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Xxxxxx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20XX., publicada no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DOU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Xxxxxxx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, portador da matrícula funcional nº </w:t>
      </w:r>
      <w:proofErr w:type="spellStart"/>
      <w:r>
        <w:rPr>
          <w:rFonts w:ascii="Arial" w:hAnsi="Arial" w:cs="Arial"/>
          <w:sz w:val="20"/>
          <w:szCs w:val="20"/>
        </w:rPr>
        <w:t>xxxxxxxxxxx</w:t>
      </w:r>
      <w:proofErr w:type="spellEnd"/>
      <w:r>
        <w:rPr>
          <w:rFonts w:ascii="Arial" w:hAnsi="Arial" w:cs="Arial"/>
          <w:sz w:val="20"/>
          <w:szCs w:val="20"/>
        </w:rPr>
        <w:t xml:space="preserve">, doravante denominada CONTRATANTE, e o(a) .............................. inscrito(a) no CNPJ/MF sob o nº ............................, sediado(a) na ..................................., </w:t>
      </w:r>
      <w:proofErr w:type="spellStart"/>
      <w:r>
        <w:rPr>
          <w:rFonts w:ascii="Arial" w:hAnsi="Arial" w:cs="Arial"/>
          <w:sz w:val="20"/>
          <w:szCs w:val="20"/>
        </w:rPr>
        <w:t>em</w:t>
      </w:r>
      <w:proofErr w:type="spellEnd"/>
      <w:r>
        <w:rPr>
          <w:rFonts w:ascii="Arial" w:hAnsi="Arial" w:cs="Arial"/>
          <w:sz w:val="20"/>
          <w:szCs w:val="20"/>
        </w:rPr>
        <w:t xml:space="preserve"> ............................. doravante designada CONTRATADA, neste ato representada pelo(a) Sr.(a) ....................., portador(a) da Carteira de Identidade nº ................., expedida </w:t>
      </w:r>
      <w:proofErr w:type="gramStart"/>
      <w:r>
        <w:rPr>
          <w:rFonts w:ascii="Arial" w:hAnsi="Arial" w:cs="Arial"/>
          <w:sz w:val="20"/>
          <w:szCs w:val="20"/>
        </w:rPr>
        <w:t>pela</w:t>
      </w:r>
      <w:proofErr w:type="gramEnd"/>
      <w:r>
        <w:rPr>
          <w:rFonts w:ascii="Arial" w:hAnsi="Arial" w:cs="Arial"/>
          <w:sz w:val="20"/>
          <w:szCs w:val="20"/>
        </w:rPr>
        <w:t xml:space="preserve"> (o) .................., e CPF nº ........................., tendo em vista o que consta no Processo nº .............................. e em observância às disposições da Lei nº 8.666, de 21 de junho de 1993, da Lei nº 10.520, de 17 de julho de 2002 e na Lei nº 8.078, de 1990 - Código de Defesa do Consumidor,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resolvem celebrar o presente Termo de Contrato, decorrente do Pregão nº ........../2020,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mediante as cláusulas e condições a seguir enunciadas.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PRIMEIRA – OBJETO</w:t>
      </w:r>
    </w:p>
    <w:p w:rsidR="006418B0" w:rsidRDefault="000E0612">
      <w:pPr>
        <w:pStyle w:val="Nivel01"/>
        <w:numPr>
          <w:ilvl w:val="1"/>
          <w:numId w:val="1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O objeto do presente Termo de Contrato é a aquisição de </w:t>
      </w:r>
      <w:r>
        <w:rPr>
          <w:rFonts w:ascii="Arial" w:hAnsi="Arial" w:cs="Arial"/>
          <w:b w:val="0"/>
          <w:color w:val="FF0000"/>
        </w:rPr>
        <w:t>.........................</w:t>
      </w:r>
      <w:r>
        <w:rPr>
          <w:rFonts w:ascii="Arial" w:hAnsi="Arial" w:cs="Arial"/>
          <w:b w:val="0"/>
          <w:color w:val="000000"/>
        </w:rPr>
        <w:t xml:space="preserve">, conforme especificações e quantitativos estabelecidos no Termo de Referência, anexo do Edital. </w:t>
      </w:r>
    </w:p>
    <w:p w:rsidR="006418B0" w:rsidRDefault="000E0612">
      <w:pPr>
        <w:pStyle w:val="Nivel01"/>
        <w:numPr>
          <w:ilvl w:val="1"/>
          <w:numId w:val="1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Este Termo de Contrato vincula-se ao Edital do Pregão, identificado no preâmbulo e à proposta vencedora, independentemente de transcrição.</w:t>
      </w:r>
    </w:p>
    <w:p w:rsidR="006418B0" w:rsidRDefault="000E0612">
      <w:pPr>
        <w:pStyle w:val="Nivel01"/>
        <w:numPr>
          <w:ilvl w:val="1"/>
          <w:numId w:val="1"/>
        </w:numPr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Discriminação do objeto:</w:t>
      </w:r>
    </w:p>
    <w:tbl>
      <w:tblPr>
        <w:tblW w:w="9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2062"/>
        <w:gridCol w:w="1815"/>
        <w:gridCol w:w="1417"/>
        <w:gridCol w:w="1730"/>
        <w:gridCol w:w="1184"/>
      </w:tblGrid>
      <w:tr w:rsidR="006418B0">
        <w:trPr>
          <w:trHeight w:val="693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  <w:p w:rsidR="006418B0" w:rsidRDefault="006418B0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DESCRIÇÃO/</w:t>
            </w:r>
          </w:p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 /</w:t>
            </w:r>
          </w:p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MODELO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 w:rsidR="006418B0">
        <w:trPr>
          <w:trHeight w:val="35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18B0">
        <w:trPr>
          <w:trHeight w:val="339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18B0">
        <w:trPr>
          <w:trHeight w:val="339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18B0">
        <w:trPr>
          <w:trHeight w:val="35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0E0612">
            <w:pPr>
              <w:widowControl w:val="0"/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8B0" w:rsidRDefault="006418B0">
            <w:pPr>
              <w:widowControl w:val="0"/>
              <w:suppressAutoHyphens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418B0" w:rsidRDefault="006418B0"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 w:rsidR="006418B0" w:rsidRDefault="006418B0">
      <w:pPr>
        <w:spacing w:after="120" w:line="360" w:lineRule="auto"/>
        <w:ind w:left="284" w:right="-15"/>
        <w:jc w:val="both"/>
        <w:rPr>
          <w:rFonts w:ascii="Arial" w:hAnsi="Arial" w:cs="Arial"/>
          <w:b/>
          <w:sz w:val="20"/>
          <w:szCs w:val="20"/>
        </w:rPr>
      </w:pP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  <w:iCs/>
        </w:rPr>
      </w:pPr>
      <w:r>
        <w:rPr>
          <w:rFonts w:ascii="Arial" w:hAnsi="Arial" w:cs="Arial"/>
        </w:rPr>
        <w:lastRenderedPageBreak/>
        <w:t>CLÁUSULA SEGUNDA – VIGÊNCIA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O prazo de vigência deste Termo de Contrato é aquele fixado no Termo de Referência, com início na data de ____/____/______ e encerramento em ____/____/______, improrrogável.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TERCEIRA – PREÇO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valor do presente Termo de Contrato é de R$ ............ (...............)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QUARTA – DOTAÇÃO ORÇAMENTÁRIA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>
        <w:rPr>
          <w:rFonts w:ascii="Arial" w:hAnsi="Arial" w:cs="Arial"/>
          <w:i/>
          <w:sz w:val="20"/>
          <w:szCs w:val="20"/>
        </w:rPr>
        <w:t>202</w:t>
      </w:r>
      <w:r w:rsidR="0025629C">
        <w:rPr>
          <w:rFonts w:ascii="Arial" w:hAnsi="Arial" w:cs="Arial"/>
          <w:i/>
          <w:sz w:val="20"/>
          <w:szCs w:val="20"/>
        </w:rPr>
        <w:t>1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na</w:t>
      </w:r>
      <w:proofErr w:type="gramEnd"/>
      <w:r>
        <w:rPr>
          <w:rFonts w:ascii="Arial" w:hAnsi="Arial" w:cs="Arial"/>
          <w:sz w:val="20"/>
          <w:szCs w:val="20"/>
        </w:rPr>
        <w:t xml:space="preserve"> classificação abaixo:</w:t>
      </w:r>
    </w:p>
    <w:p w:rsidR="006418B0" w:rsidRDefault="000E061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Gestão/Unidade:  </w:t>
      </w:r>
    </w:p>
    <w:p w:rsidR="006418B0" w:rsidRDefault="000E061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Fonte: </w:t>
      </w:r>
    </w:p>
    <w:p w:rsidR="006418B0" w:rsidRDefault="000E061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de Trabalho:  </w:t>
      </w:r>
    </w:p>
    <w:p w:rsidR="006418B0" w:rsidRDefault="000E061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Elemento de Despesa:  </w:t>
      </w:r>
    </w:p>
    <w:p w:rsidR="006418B0" w:rsidRDefault="000E0612">
      <w:p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PI: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QUINTA – PAGAMENTO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prazo para pagamento e demais condições a ele referentes encontram-se no Termo de Referência.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smallCaps/>
        </w:rPr>
        <w:t>CLÁUSULA SEXTA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mallCaps/>
        </w:rPr>
        <w:t>–</w:t>
      </w:r>
      <w:r>
        <w:rPr>
          <w:rFonts w:ascii="Arial" w:hAnsi="Arial" w:cs="Arial"/>
        </w:rPr>
        <w:t xml:space="preserve"> REAJUSTE 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regras </w:t>
      </w:r>
      <w:r>
        <w:rPr>
          <w:rFonts w:ascii="Arial" w:eastAsia="Arial" w:hAnsi="Arial" w:cs="Arial"/>
          <w:sz w:val="20"/>
          <w:szCs w:val="20"/>
        </w:rPr>
        <w:t>acerca</w:t>
      </w:r>
      <w:r>
        <w:rPr>
          <w:rFonts w:ascii="Arial" w:hAnsi="Arial" w:cs="Arial"/>
          <w:sz w:val="20"/>
          <w:szCs w:val="20"/>
        </w:rPr>
        <w:t xml:space="preserve"> do reajuste do valor contratual são as estabelecidas no Termo de Referência, anexo a este Contrato.</w:t>
      </w:r>
    </w:p>
    <w:p w:rsidR="006418B0" w:rsidRDefault="006418B0">
      <w:p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CLÁUSULA SÉTIMA – GARANTIA DE EXECUÇÃO</w:t>
      </w:r>
    </w:p>
    <w:p w:rsidR="006418B0" w:rsidRDefault="000E0612">
      <w:pPr>
        <w:numPr>
          <w:ilvl w:val="1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Será exigida a prestação de garantia na presente contratação, conforme regras constantes do Termo de Referência.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OITAVA - ENTREGA E RECEBIMENTO DO OBJETO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 condições de entrega e recebimento do objeto são aquelas previstas no Termo de Referência, anexo ao Edital.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CLAÚSULA NONA - FISCALIZAÇÃO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fiscalização da execução do objeto será efetuada por Comissão/Representante designado pela CONTRATANTE, na forma estabelecida no Termo de Referência, </w:t>
      </w:r>
      <w:r>
        <w:rPr>
          <w:rFonts w:ascii="Arial" w:hAnsi="Arial" w:cs="Arial"/>
          <w:sz w:val="20"/>
        </w:rPr>
        <w:t>anexo do Edital.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– OBRIGAÇÕES DA CONTRATANTE E DA CONTRATADA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obrigações da CONTRATANTE e da CONTRATADA são aquelas previstas no Termo de Referência, </w:t>
      </w:r>
      <w:r>
        <w:rPr>
          <w:rFonts w:ascii="Arial" w:hAnsi="Arial" w:cs="Arial"/>
          <w:sz w:val="20"/>
        </w:rPr>
        <w:t>anexo do Edital.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CLÁUSULA DÉCIMA PRIMEIRA – SANÇÕES ADMINISTRATIVAS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sanções referentes à execução do contrato são aquelas previstas no Termo de Referência, </w:t>
      </w:r>
      <w:r>
        <w:rPr>
          <w:rFonts w:ascii="Arial" w:hAnsi="Arial" w:cs="Arial"/>
          <w:sz w:val="20"/>
        </w:rPr>
        <w:t>anexo do Edital.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SEGUNDA – RESCISÃO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presente Termo de Contrato poderá ser rescindido: 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por</w:t>
      </w:r>
      <w:proofErr w:type="gramEnd"/>
      <w:r>
        <w:rPr>
          <w:rFonts w:ascii="Arial" w:hAnsi="Arial" w:cs="Arial"/>
          <w:sz w:val="20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amigavelmente</w:t>
      </w:r>
      <w:proofErr w:type="gramEnd"/>
      <w:r>
        <w:rPr>
          <w:rFonts w:ascii="Arial" w:hAnsi="Arial" w:cs="Arial"/>
          <w:sz w:val="20"/>
          <w:szCs w:val="20"/>
        </w:rPr>
        <w:t>, nos termos do art. 79, inciso II, da Lei nº 8.666, de 1993.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de rescisão contratual serão formalmente motivados, assegurando-se à CONTRATADA o direito à prévia e ampla defesa.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reconhece os direitos da CONTRATANTE em caso de rescisão administrativa prevista no art. 77 da Lei nº 8.666, de 1993.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termo de rescisão será precedido de Relatório indicativo dos seguintes aspectos, conforme o caso: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Balanço dos eventos contratuais já cumpridos ou parcialmente cumpridos;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Relação dos pagamentos já efetuados e ainda devidos;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Indenizações e multas.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TERCEIRA – VEDAÇÕES</w:t>
      </w:r>
    </w:p>
    <w:p w:rsidR="006418B0" w:rsidRDefault="000E0612">
      <w:pPr>
        <w:pStyle w:val="PargrafodaLista"/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vedado à CONTRATADA: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caucionar</w:t>
      </w:r>
      <w:proofErr w:type="gramEnd"/>
      <w:r>
        <w:rPr>
          <w:rFonts w:ascii="Arial" w:hAnsi="Arial" w:cs="Arial"/>
          <w:sz w:val="20"/>
          <w:szCs w:val="20"/>
        </w:rPr>
        <w:t xml:space="preserve"> ou utilizar este Termo de Contrato para qualquer operação financeira;</w:t>
      </w:r>
    </w:p>
    <w:p w:rsidR="006418B0" w:rsidRDefault="000E0612">
      <w:pPr>
        <w:numPr>
          <w:ilvl w:val="2"/>
          <w:numId w:val="1"/>
        </w:numPr>
        <w:spacing w:before="120"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interromper</w:t>
      </w:r>
      <w:proofErr w:type="gramEnd"/>
      <w:r>
        <w:rPr>
          <w:rFonts w:ascii="Arial" w:hAnsi="Arial" w:cs="Arial"/>
          <w:sz w:val="20"/>
          <w:szCs w:val="20"/>
        </w:rPr>
        <w:t xml:space="preserve"> a execução contratual sob alegação de inadimplemento por parte da CONTRATANTE, salvo nos casos previstos em lei.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QUARTA – ALTERAÇÕES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Eventuais alterações contratuais reger-se-ão pela disciplina do art. 65 da Lei nº 8.666, de 1993.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QUINTA - DOS CASOS OMISSOS.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CLÁUSULA DÉCIMA SEXTA – PUBLICAÇÃO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:rsidR="006418B0" w:rsidRDefault="000E0612">
      <w:pPr>
        <w:pStyle w:val="Nivel0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CLÁUSULA DÉCIMA SÉTIMA – FORO</w:t>
      </w:r>
    </w:p>
    <w:p w:rsidR="006418B0" w:rsidRDefault="000E0612">
      <w:pPr>
        <w:numPr>
          <w:ilvl w:val="1"/>
          <w:numId w:val="1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É eleito o Foro da Justiça Federal Seção Judiciária da Comarca de Serra/ES para dirimir os litígios que decorrerem da execução deste Termo de Contrato que não possam ser compostos pela conciliação, conforme art. 55, §2º da Lei nº 8.666/93. </w:t>
      </w:r>
    </w:p>
    <w:p w:rsidR="006418B0" w:rsidRDefault="000E0612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:rsidR="006418B0" w:rsidRDefault="006418B0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6418B0" w:rsidRDefault="000E0612">
      <w:pPr>
        <w:spacing w:after="120" w:line="360" w:lineRule="auto"/>
        <w:ind w:right="-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...........................................,  .......... </w:t>
      </w: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>.......................................... de 20.....</w:t>
      </w:r>
    </w:p>
    <w:p w:rsidR="006418B0" w:rsidRDefault="006418B0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6418B0" w:rsidRDefault="000E061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</w:t>
      </w:r>
    </w:p>
    <w:p w:rsidR="006418B0" w:rsidRDefault="000E0612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Responsável legal da CONTRATANTE</w:t>
      </w:r>
    </w:p>
    <w:p w:rsidR="006418B0" w:rsidRDefault="000E0612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</w:p>
    <w:p w:rsidR="006418B0" w:rsidRDefault="000E0612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Responsável legal da CONTRATADA</w:t>
      </w:r>
    </w:p>
    <w:p w:rsidR="006418B0" w:rsidRDefault="000E061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TESTEMUNHAS:</w:t>
      </w:r>
    </w:p>
    <w:p w:rsidR="006418B0" w:rsidRDefault="000E061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1-</w:t>
      </w:r>
    </w:p>
    <w:p w:rsidR="006418B0" w:rsidRDefault="000E061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2-</w:t>
      </w: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418B0" w:rsidRDefault="006418B0"/>
    <w:sectPr w:rsidR="006418B0">
      <w:footerReference w:type="default" r:id="rId11"/>
      <w:pgSz w:w="11906" w:h="16838"/>
      <w:pgMar w:top="1418" w:right="1134" w:bottom="1418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C45" w:rsidRDefault="00E66C45">
      <w:r>
        <w:separator/>
      </w:r>
    </w:p>
  </w:endnote>
  <w:endnote w:type="continuationSeparator" w:id="0">
    <w:p w:rsidR="00E66C45" w:rsidRDefault="00E6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B0" w:rsidRDefault="000E0612">
    <w:pPr>
      <w:pStyle w:val="Rodap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 w:rsidR="006418B0" w:rsidRDefault="000E0612">
    <w:pPr>
      <w:tabs>
        <w:tab w:val="center" w:pos="4252"/>
        <w:tab w:val="right" w:pos="8504"/>
      </w:tabs>
    </w:pPr>
    <w:r>
      <w:rPr>
        <w:rFonts w:ascii="Arial" w:eastAsia="Arial" w:hAnsi="Arial" w:cs="Arial"/>
        <w:b/>
        <w:sz w:val="12"/>
        <w:szCs w:val="12"/>
      </w:rPr>
      <w:t xml:space="preserve">COORDENADORIA DE LICITAÇÕES E COMPRAS </w:t>
    </w:r>
  </w:p>
  <w:p w:rsidR="006418B0" w:rsidRPr="00E8651C" w:rsidRDefault="000E0612">
    <w:pPr>
      <w:tabs>
        <w:tab w:val="center" w:pos="4252"/>
        <w:tab w:val="right" w:pos="8504"/>
      </w:tabs>
      <w:rPr>
        <w:rFonts w:ascii="Arial" w:eastAsia="Arial" w:hAnsi="Arial" w:cs="Arial"/>
        <w:sz w:val="12"/>
        <w:szCs w:val="12"/>
      </w:rPr>
    </w:pPr>
    <w:r>
      <w:rPr>
        <w:rFonts w:ascii="Arial" w:eastAsia="Arial" w:hAnsi="Arial" w:cs="Arial"/>
        <w:sz w:val="12"/>
        <w:szCs w:val="12"/>
      </w:rPr>
      <w:t xml:space="preserve">Termo de Referência | PE </w:t>
    </w:r>
    <w:r w:rsidR="00E8651C">
      <w:rPr>
        <w:rFonts w:ascii="Arial" w:eastAsia="Arial" w:hAnsi="Arial" w:cs="Arial"/>
        <w:sz w:val="12"/>
        <w:szCs w:val="12"/>
      </w:rPr>
      <w:t>04</w:t>
    </w:r>
    <w:r>
      <w:rPr>
        <w:rFonts w:ascii="Arial" w:eastAsia="Arial" w:hAnsi="Arial" w:cs="Arial"/>
        <w:sz w:val="12"/>
        <w:szCs w:val="12"/>
      </w:rPr>
      <w:t>/202</w:t>
    </w:r>
    <w:r w:rsidR="00E8651C">
      <w:rPr>
        <w:rFonts w:ascii="Arial" w:eastAsia="Arial" w:hAnsi="Arial" w:cs="Arial"/>
        <w:sz w:val="12"/>
        <w:szCs w:val="12"/>
      </w:rPr>
      <w:t>1</w:t>
    </w:r>
    <w:r>
      <w:rPr>
        <w:rFonts w:ascii="Arial" w:eastAsia="Arial" w:hAnsi="Arial" w:cs="Arial"/>
        <w:sz w:val="12"/>
        <w:szCs w:val="12"/>
      </w:rPr>
      <w:t xml:space="preserve"> | UASG 158417</w:t>
    </w:r>
  </w:p>
  <w:p w:rsidR="006418B0" w:rsidRDefault="000E0612">
    <w:pPr>
      <w:tabs>
        <w:tab w:val="center" w:pos="4252"/>
        <w:tab w:val="right" w:pos="8504"/>
      </w:tabs>
    </w:pPr>
    <w:r>
      <w:rPr>
        <w:rFonts w:ascii="Arial" w:eastAsia="Arial" w:hAnsi="Arial" w:cs="Arial"/>
        <w:sz w:val="12"/>
        <w:szCs w:val="12"/>
      </w:rPr>
      <w:t xml:space="preserve">Telefone </w:t>
    </w:r>
    <w:proofErr w:type="spellStart"/>
    <w:r>
      <w:rPr>
        <w:rFonts w:ascii="Arial" w:eastAsia="Arial" w:hAnsi="Arial" w:cs="Arial"/>
        <w:sz w:val="12"/>
        <w:szCs w:val="12"/>
      </w:rPr>
      <w:t>Whatsapp</w:t>
    </w:r>
    <w:proofErr w:type="spellEnd"/>
    <w:r>
      <w:rPr>
        <w:rFonts w:ascii="Arial" w:eastAsia="Arial" w:hAnsi="Arial" w:cs="Arial"/>
        <w:sz w:val="12"/>
        <w:szCs w:val="12"/>
      </w:rPr>
      <w:t xml:space="preserve">: 27 3182-9289 | </w:t>
    </w:r>
    <w:proofErr w:type="spellStart"/>
    <w:r>
      <w:rPr>
        <w:rFonts w:ascii="Arial" w:eastAsia="Arial" w:hAnsi="Arial" w:cs="Arial"/>
        <w:sz w:val="12"/>
        <w:szCs w:val="12"/>
      </w:rPr>
      <w:t>Email</w:t>
    </w:r>
    <w:proofErr w:type="spellEnd"/>
    <w:r>
      <w:rPr>
        <w:rFonts w:ascii="Arial" w:eastAsia="Arial" w:hAnsi="Arial" w:cs="Arial"/>
        <w:sz w:val="12"/>
        <w:szCs w:val="12"/>
      </w:rPr>
      <w:t>: compras.serra.edu.br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C45" w:rsidRDefault="00E66C45">
      <w:r>
        <w:separator/>
      </w:r>
    </w:p>
  </w:footnote>
  <w:footnote w:type="continuationSeparator" w:id="0">
    <w:p w:rsidR="00E66C45" w:rsidRDefault="00E66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D1D40"/>
    <w:multiLevelType w:val="multilevel"/>
    <w:tmpl w:val="BD9E0332"/>
    <w:lvl w:ilvl="0">
      <w:start w:val="7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ascii="Arial" w:hAnsi="Arial"/>
        <w:b w:val="0"/>
        <w:i w:val="0"/>
        <w:color w:val="auto"/>
        <w:sz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6444576D"/>
    <w:multiLevelType w:val="multilevel"/>
    <w:tmpl w:val="8848B9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ascii="Arial" w:hAnsi="Arial"/>
        <w:b/>
        <w:i w:val="0"/>
        <w:color w:val="auto"/>
        <w:sz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="Arial" w:hAnsi="Arial"/>
        <w:b w:val="0"/>
        <w:i w:val="0"/>
        <w:sz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B347C30"/>
    <w:multiLevelType w:val="multilevel"/>
    <w:tmpl w:val="05F873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B0"/>
    <w:rsid w:val="000E0612"/>
    <w:rsid w:val="0025629C"/>
    <w:rsid w:val="006418B0"/>
    <w:rsid w:val="007B7F50"/>
    <w:rsid w:val="00C6254F"/>
    <w:rsid w:val="00E66C45"/>
    <w:rsid w:val="00E8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9F274"/>
  <w15:docId w15:val="{DBD0BACF-EF16-49A1-9126-115463A0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D820BD"/>
    <w:rPr>
      <w:rFonts w:ascii="Ecofont_Spranq_eco_Sans" w:hAnsi="Ecofont_Spranq_eco_Sans" w:cs="Tahoma"/>
      <w:sz w:val="24"/>
      <w:szCs w:val="24"/>
    </w:rPr>
  </w:style>
  <w:style w:type="character" w:customStyle="1" w:styleId="GradeColorida-nfase1Char">
    <w:name w:val="Grade Colorida - Ênfase 1 Char"/>
    <w:uiPriority w:val="29"/>
    <w:qFormat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character" w:customStyle="1" w:styleId="Nivel01TituloChar">
    <w:name w:val="Nivel_01_Titulo Char"/>
    <w:basedOn w:val="CitaoChar"/>
    <w:link w:val="Nivel01Titulo"/>
    <w:qFormat/>
    <w:rsid w:val="00CA3107"/>
    <w:rPr>
      <w:rFonts w:ascii="Ecofont_Spranq_eco_Sans" w:eastAsiaTheme="majorEastAsia" w:hAnsi="Ecofont_Spranq_eco_Sans" w:cstheme="majorBidi"/>
      <w:i w:val="0"/>
      <w:iCs w:val="0"/>
      <w:color w:val="000000"/>
      <w:szCs w:val="28"/>
      <w:shd w:val="clear" w:color="auto" w:fill="FFFFCC"/>
      <w:lang w:eastAsia="en-US"/>
    </w:rPr>
  </w:style>
  <w:style w:type="character" w:customStyle="1" w:styleId="Ttulo1Char">
    <w:name w:val="Título 1 Char"/>
    <w:basedOn w:val="Fontepargpadro"/>
    <w:link w:val="Ttulo1"/>
    <w:qFormat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qFormat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11012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11012A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11012A"/>
    <w:rPr>
      <w:rFonts w:ascii="Ecofont_Spranq_eco_Sans" w:hAnsi="Ecofont_Spranq_eco_Sans" w:cs="Tahoma"/>
      <w:b/>
      <w:bCs/>
    </w:rPr>
  </w:style>
  <w:style w:type="character" w:customStyle="1" w:styleId="ListLabel1">
    <w:name w:val="ListLabel 1"/>
    <w:qFormat/>
    <w:rPr>
      <w:rFonts w:eastAsia="Arial Unicode MS"/>
    </w:rPr>
  </w:style>
  <w:style w:type="character" w:customStyle="1" w:styleId="ListLabel2">
    <w:name w:val="ListLabel 2"/>
    <w:qFormat/>
    <w:rPr>
      <w:rFonts w:eastAsia="Arial Unicode MS"/>
    </w:rPr>
  </w:style>
  <w:style w:type="character" w:customStyle="1" w:styleId="ListLabel3">
    <w:name w:val="ListLabel 3"/>
    <w:qFormat/>
    <w:rPr>
      <w:rFonts w:eastAsia="Arial Unicode MS"/>
    </w:rPr>
  </w:style>
  <w:style w:type="character" w:customStyle="1" w:styleId="ListLabel4">
    <w:name w:val="ListLabel 4"/>
    <w:qFormat/>
    <w:rPr>
      <w:rFonts w:eastAsia="Arial Unicode MS"/>
    </w:rPr>
  </w:style>
  <w:style w:type="character" w:customStyle="1" w:styleId="ListLabel5">
    <w:name w:val="ListLabel 5"/>
    <w:qFormat/>
    <w:rPr>
      <w:rFonts w:eastAsia="Arial Unicode MS"/>
    </w:rPr>
  </w:style>
  <w:style w:type="character" w:customStyle="1" w:styleId="ListLabel6">
    <w:name w:val="ListLabel 6"/>
    <w:qFormat/>
    <w:rPr>
      <w:rFonts w:eastAsia="Arial Unicode MS"/>
    </w:rPr>
  </w:style>
  <w:style w:type="character" w:customStyle="1" w:styleId="ListLabel7">
    <w:name w:val="ListLabel 7"/>
    <w:qFormat/>
    <w:rPr>
      <w:rFonts w:eastAsia="Arial Unicode MS"/>
    </w:rPr>
  </w:style>
  <w:style w:type="character" w:customStyle="1" w:styleId="ListLabel8">
    <w:name w:val="ListLabel 8"/>
    <w:qFormat/>
    <w:rPr>
      <w:rFonts w:eastAsia="Arial Unicode MS"/>
    </w:rPr>
  </w:style>
  <w:style w:type="character" w:customStyle="1" w:styleId="ListLabel9">
    <w:name w:val="ListLabel 9"/>
    <w:qFormat/>
    <w:rPr>
      <w:rFonts w:eastAsia="Arial Unicode MS"/>
    </w:rPr>
  </w:style>
  <w:style w:type="character" w:customStyle="1" w:styleId="ListLabel10">
    <w:name w:val="ListLabel 10"/>
    <w:qFormat/>
    <w:rPr>
      <w:rFonts w:cs="Arial"/>
      <w:i/>
      <w:color w:val="FF0000"/>
    </w:rPr>
  </w:style>
  <w:style w:type="character" w:customStyle="1" w:styleId="ListLabel11">
    <w:name w:val="ListLabel 11"/>
    <w:qFormat/>
    <w:rPr>
      <w:rFonts w:cs="Arial"/>
      <w:i/>
      <w:color w:val="FF0000"/>
    </w:rPr>
  </w:style>
  <w:style w:type="character" w:customStyle="1" w:styleId="ListLabel12">
    <w:name w:val="ListLabel 12"/>
    <w:qFormat/>
    <w:rPr>
      <w:rFonts w:cs="Arial"/>
      <w:i/>
      <w:color w:val="FF0000"/>
    </w:rPr>
  </w:style>
  <w:style w:type="character" w:customStyle="1" w:styleId="ListLabel13">
    <w:name w:val="ListLabel 13"/>
    <w:qFormat/>
    <w:rPr>
      <w:rFonts w:cs="Arial"/>
      <w:i/>
      <w:color w:val="FF0000"/>
    </w:rPr>
  </w:style>
  <w:style w:type="character" w:customStyle="1" w:styleId="ListLabel14">
    <w:name w:val="ListLabel 14"/>
    <w:qFormat/>
    <w:rPr>
      <w:rFonts w:cs="Arial"/>
      <w:i/>
      <w:color w:val="FF0000"/>
    </w:rPr>
  </w:style>
  <w:style w:type="character" w:customStyle="1" w:styleId="ListLabel15">
    <w:name w:val="ListLabel 15"/>
    <w:qFormat/>
    <w:rPr>
      <w:rFonts w:cs="Arial"/>
      <w:i/>
      <w:color w:val="FF0000"/>
    </w:rPr>
  </w:style>
  <w:style w:type="character" w:customStyle="1" w:styleId="ListLabel16">
    <w:name w:val="ListLabel 16"/>
    <w:qFormat/>
    <w:rPr>
      <w:rFonts w:cs="Arial"/>
      <w:i/>
      <w:color w:val="FF0000"/>
    </w:rPr>
  </w:style>
  <w:style w:type="character" w:customStyle="1" w:styleId="ListLabel17">
    <w:name w:val="ListLabel 17"/>
    <w:qFormat/>
    <w:rPr>
      <w:rFonts w:cs="Arial"/>
      <w:i/>
      <w:color w:val="FF0000"/>
    </w:rPr>
  </w:style>
  <w:style w:type="character" w:customStyle="1" w:styleId="ListLabel18">
    <w:name w:val="ListLabel 18"/>
    <w:qFormat/>
    <w:rPr>
      <w:rFonts w:cs="Arial"/>
      <w:i/>
      <w:color w:val="FF0000"/>
    </w:rPr>
  </w:style>
  <w:style w:type="character" w:customStyle="1" w:styleId="ListLabel19">
    <w:name w:val="ListLabel 19"/>
    <w:qFormat/>
    <w:rPr>
      <w:color w:val="0000FF"/>
    </w:rPr>
  </w:style>
  <w:style w:type="character" w:customStyle="1" w:styleId="ListLabel20">
    <w:name w:val="ListLabel 20"/>
    <w:qFormat/>
    <w:rPr>
      <w:color w:val="0000FF"/>
    </w:rPr>
  </w:style>
  <w:style w:type="character" w:customStyle="1" w:styleId="ListLabel21">
    <w:name w:val="ListLabel 21"/>
    <w:qFormat/>
    <w:rPr>
      <w:color w:val="0000FF"/>
    </w:rPr>
  </w:style>
  <w:style w:type="character" w:customStyle="1" w:styleId="ListLabel22">
    <w:name w:val="ListLabel 22"/>
    <w:qFormat/>
    <w:rPr>
      <w:color w:val="0000FF"/>
    </w:rPr>
  </w:style>
  <w:style w:type="character" w:customStyle="1" w:styleId="ListLabel23">
    <w:name w:val="ListLabel 23"/>
    <w:qFormat/>
    <w:rPr>
      <w:color w:val="0000FF"/>
    </w:rPr>
  </w:style>
  <w:style w:type="character" w:customStyle="1" w:styleId="ListLabel24">
    <w:name w:val="ListLabel 24"/>
    <w:qFormat/>
    <w:rPr>
      <w:color w:val="0000FF"/>
    </w:rPr>
  </w:style>
  <w:style w:type="character" w:customStyle="1" w:styleId="ListLabel25">
    <w:name w:val="ListLabel 25"/>
    <w:qFormat/>
    <w:rPr>
      <w:color w:val="0000FF"/>
    </w:rPr>
  </w:style>
  <w:style w:type="character" w:customStyle="1" w:styleId="ListLabel26">
    <w:name w:val="ListLabel 26"/>
    <w:qFormat/>
    <w:rPr>
      <w:color w:val="0000FF"/>
    </w:rPr>
  </w:style>
  <w:style w:type="character" w:customStyle="1" w:styleId="ListLabel27">
    <w:name w:val="ListLabel 27"/>
    <w:qFormat/>
    <w:rPr>
      <w:color w:val="0000FF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/>
      <w:i w:val="0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</w:rPr>
  </w:style>
  <w:style w:type="character" w:customStyle="1" w:styleId="ListLabel39">
    <w:name w:val="ListLabel 39"/>
    <w:qFormat/>
    <w:rPr>
      <w:rFonts w:ascii="Arial" w:hAnsi="Arial"/>
      <w:b w:val="0"/>
      <w:i w:val="0"/>
      <w:sz w:val="20"/>
    </w:rPr>
  </w:style>
  <w:style w:type="character" w:customStyle="1" w:styleId="ListLabel40">
    <w:name w:val="ListLabel 40"/>
    <w:qFormat/>
    <w:rPr>
      <w:b/>
      <w:i w:val="0"/>
    </w:rPr>
  </w:style>
  <w:style w:type="character" w:customStyle="1" w:styleId="ListLabel41">
    <w:name w:val="ListLabel 41"/>
    <w:qFormat/>
    <w:rPr>
      <w:b/>
      <w:i w:val="0"/>
    </w:rPr>
  </w:style>
  <w:style w:type="character" w:customStyle="1" w:styleId="ListLabel42">
    <w:name w:val="ListLabel 42"/>
    <w:qFormat/>
    <w:rPr>
      <w:b/>
      <w:i w:val="0"/>
    </w:rPr>
  </w:style>
  <w:style w:type="character" w:customStyle="1" w:styleId="ListLabel43">
    <w:name w:val="ListLabel 43"/>
    <w:qFormat/>
    <w:rPr>
      <w:b/>
      <w:i w:val="0"/>
      <w:color w:val="auto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b/>
      <w:i w:val="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b w:val="0"/>
      <w:i w:val="0"/>
      <w:color w:val="auto"/>
    </w:rPr>
  </w:style>
  <w:style w:type="character" w:customStyle="1" w:styleId="ListLabel48">
    <w:name w:val="ListLabel 48"/>
    <w:qFormat/>
    <w:rPr>
      <w:strike w:val="0"/>
      <w:dstrike w:val="0"/>
    </w:rPr>
  </w:style>
  <w:style w:type="character" w:customStyle="1" w:styleId="ListLabel49">
    <w:name w:val="ListLabel 49"/>
    <w:qFormat/>
    <w:rPr>
      <w:b/>
      <w:i w:val="0"/>
    </w:rPr>
  </w:style>
  <w:style w:type="character" w:customStyle="1" w:styleId="ListLabel50">
    <w:name w:val="ListLabel 50"/>
    <w:qFormat/>
    <w:rPr>
      <w:rFonts w:ascii="Arial" w:hAnsi="Arial"/>
      <w:b w:val="0"/>
      <w:i w:val="0"/>
      <w:color w:val="auto"/>
      <w:sz w:val="20"/>
    </w:rPr>
  </w:style>
  <w:style w:type="character" w:customStyle="1" w:styleId="ListLabel51">
    <w:name w:val="ListLabel 51"/>
    <w:qFormat/>
    <w:rPr>
      <w:b w:val="0"/>
      <w:i w:val="0"/>
    </w:rPr>
  </w:style>
  <w:style w:type="character" w:customStyle="1" w:styleId="ListLabel52">
    <w:name w:val="ListLabel 52"/>
    <w:qFormat/>
    <w:rPr>
      <w:b/>
      <w:i w:val="0"/>
    </w:rPr>
  </w:style>
  <w:style w:type="character" w:customStyle="1" w:styleId="ListLabel53">
    <w:name w:val="ListLabel 53"/>
    <w:qFormat/>
    <w:rPr>
      <w:b/>
      <w:i w:val="0"/>
    </w:rPr>
  </w:style>
  <w:style w:type="character" w:customStyle="1" w:styleId="ListLabel54">
    <w:name w:val="ListLabel 54"/>
    <w:qFormat/>
    <w:rPr>
      <w:b/>
      <w:i w:val="0"/>
    </w:rPr>
  </w:style>
  <w:style w:type="character" w:customStyle="1" w:styleId="ListLabel55">
    <w:name w:val="ListLabel 55"/>
    <w:qFormat/>
    <w:rPr>
      <w:b w:val="0"/>
      <w:i w:val="0"/>
      <w:color w:val="auto"/>
    </w:rPr>
  </w:style>
  <w:style w:type="character" w:customStyle="1" w:styleId="ListLabel56">
    <w:name w:val="ListLabel 56"/>
    <w:qFormat/>
    <w:rPr>
      <w:b w:val="0"/>
      <w:i w:val="0"/>
    </w:rPr>
  </w:style>
  <w:style w:type="character" w:customStyle="1" w:styleId="ListLabel57">
    <w:name w:val="ListLabel 57"/>
    <w:qFormat/>
    <w:rPr>
      <w:b/>
      <w:i w:val="0"/>
    </w:rPr>
  </w:style>
  <w:style w:type="character" w:customStyle="1" w:styleId="ListLabel58">
    <w:name w:val="ListLabel 58"/>
    <w:qFormat/>
    <w:rPr>
      <w:b/>
      <w:i w:val="0"/>
    </w:rPr>
  </w:style>
  <w:style w:type="character" w:customStyle="1" w:styleId="ListLabel59">
    <w:name w:val="ListLabel 59"/>
    <w:qFormat/>
    <w:rPr>
      <w:b/>
      <w:i w:val="0"/>
    </w:rPr>
  </w:style>
  <w:style w:type="character" w:customStyle="1" w:styleId="ListLabel60">
    <w:name w:val="ListLabel 60"/>
    <w:qFormat/>
    <w:rPr>
      <w:b w:val="0"/>
      <w:i w:val="0"/>
      <w:color w:val="auto"/>
    </w:rPr>
  </w:style>
  <w:style w:type="character" w:customStyle="1" w:styleId="ListLabel61">
    <w:name w:val="ListLabel 61"/>
    <w:qFormat/>
    <w:rPr>
      <w:b w:val="0"/>
      <w:i w:val="0"/>
    </w:rPr>
  </w:style>
  <w:style w:type="character" w:customStyle="1" w:styleId="ListLabel62">
    <w:name w:val="ListLabel 62"/>
    <w:qFormat/>
    <w:rPr>
      <w:b/>
      <w:i w:val="0"/>
    </w:rPr>
  </w:style>
  <w:style w:type="character" w:customStyle="1" w:styleId="ListLabel63">
    <w:name w:val="ListLabel 63"/>
    <w:qFormat/>
    <w:rPr>
      <w:b/>
      <w:i w:val="0"/>
    </w:rPr>
  </w:style>
  <w:style w:type="character" w:customStyle="1" w:styleId="ListLabel64">
    <w:name w:val="ListLabel 64"/>
    <w:qFormat/>
    <w:rPr>
      <w:b/>
      <w:i w:val="0"/>
    </w:rPr>
  </w:style>
  <w:style w:type="character" w:customStyle="1" w:styleId="ListLabel65">
    <w:name w:val="ListLabel 65"/>
    <w:qFormat/>
    <w:rPr>
      <w:b w:val="0"/>
      <w:i w:val="0"/>
      <w:color w:val="auto"/>
    </w:rPr>
  </w:style>
  <w:style w:type="character" w:customStyle="1" w:styleId="ListLabel66">
    <w:name w:val="ListLabel 66"/>
    <w:qFormat/>
    <w:rPr>
      <w:b w:val="0"/>
      <w:i w:val="0"/>
    </w:rPr>
  </w:style>
  <w:style w:type="character" w:customStyle="1" w:styleId="ListLabel67">
    <w:name w:val="ListLabel 67"/>
    <w:qFormat/>
    <w:rPr>
      <w:b/>
      <w:i w:val="0"/>
    </w:rPr>
  </w:style>
  <w:style w:type="character" w:customStyle="1" w:styleId="ListLabel68">
    <w:name w:val="ListLabel 68"/>
    <w:qFormat/>
    <w:rPr>
      <w:b/>
      <w:i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paragraph" w:customStyle="1" w:styleId="Nivel01">
    <w:name w:val="Nivel_01"/>
    <w:basedOn w:val="Ttulo1"/>
    <w:link w:val="Nivel01Char"/>
    <w:qFormat/>
    <w:rsid w:val="00CA3107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11012A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110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077E5-1827-4DD4-8557-4207F5F4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1133</Words>
  <Characters>6122</Characters>
  <Application>Microsoft Office Word</Application>
  <DocSecurity>0</DocSecurity>
  <Lines>51</Lines>
  <Paragraphs>14</Paragraphs>
  <ScaleCrop>false</ScaleCrop>
  <Company>EDUARDO DOTTI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Dell</cp:lastModifiedBy>
  <cp:revision>11</cp:revision>
  <cp:lastPrinted>2018-12-20T17:01:00Z</cp:lastPrinted>
  <dcterms:created xsi:type="dcterms:W3CDTF">2020-06-02T22:42:00Z</dcterms:created>
  <dcterms:modified xsi:type="dcterms:W3CDTF">2021-11-01T13:39:00Z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