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1"/>
        <w:keepNext w:val="true"/>
        <w:keepLines w:val="false"/>
        <w:pageBreakBefore w:val="false"/>
        <w:widowControl w:val="false"/>
        <w:numPr>
          <w:ilvl w:val="0"/>
          <w:numId w:val="1"/>
        </w:numPr>
        <w:pBdr/>
        <w:shd w:val="clear" w:fill="auto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vertAlign w:val="baseline"/>
        </w:rPr>
      </w:pP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ANEXO VI - AUTORIZAÇÃO PARA A UTILIZAÇÃO DA GARANTIA E DE PAGAMENTO DIRETO</w:t>
      </w:r>
    </w:p>
    <w:p>
      <w:pPr>
        <w:pStyle w:val="Normal1"/>
        <w:keepNext w:val="true"/>
        <w:keepLines w:val="false"/>
        <w:pageBreakBefore w:val="false"/>
        <w:widowControl w:val="false"/>
        <w:numPr>
          <w:ilvl w:val="0"/>
          <w:numId w:val="1"/>
        </w:numPr>
        <w:pBdr/>
        <w:shd w:val="clear" w:fill="auto"/>
        <w:tabs>
          <w:tab w:val="clear" w:pos="720"/>
          <w:tab w:val="left" w:pos="0" w:leader="none"/>
        </w:tabs>
        <w:spacing w:lineRule="auto" w:line="240" w:before="0" w:after="0"/>
        <w:ind w:left="0" w:right="0" w:hanging="0"/>
        <w:jc w:val="center"/>
        <w:rPr>
          <w:rFonts w:ascii="Calibri" w:hAnsi="Calibri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center"/>
        <w:rPr>
          <w:rFonts w:ascii="Calibri" w:hAnsi="Calibri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FFFFFF"/>
        <w:tabs>
          <w:tab w:val="left" w:pos="360" w:leader="none"/>
          <w:tab w:val="left" w:pos="720" w:leader="none"/>
          <w:tab w:val="center" w:pos="4419" w:leader="none"/>
          <w:tab w:val="right" w:pos="8838" w:leader="none"/>
        </w:tabs>
        <w:spacing w:lineRule="auto" w:line="360" w:before="0" w:after="0"/>
        <w:ind w:left="0" w:right="0" w:hanging="0"/>
        <w:jc w:val="left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 xml:space="preserve">AUTORIZAÇÃO COMPLEMENTAR AO CONTRATO N° </w:t>
      </w: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single"/>
          <w:vertAlign w:val="baseline"/>
        </w:rPr>
        <w:t>XXXX</w:t>
      </w: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firstLine="1418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______________________________________________ (</w:t>
      </w:r>
      <w:r>
        <w:rPr>
          <w:rFonts w:eastAsia="Arial" w:cs="Arial" w:ascii="Calibri" w:hAnsi="Calibri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identificação do licitante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)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inscrita no CNPJ nº 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_______________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por intermédio de seu representante legal, o Sr. 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___________________________ (</w:t>
      </w:r>
      <w:r>
        <w:rPr>
          <w:rFonts w:eastAsia="Arial" w:cs="Arial" w:ascii="Calibri" w:hAnsi="Calibri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nome do representante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)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portador da Cédula de Identidade RG nº 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_______________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e do CPF nº 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_______________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</w:t>
      </w:r>
      <w:r>
        <w:rPr>
          <w:rFonts w:eastAsia="Arial" w:cs="Arial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>AUTORIZA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o </w:t>
      </w:r>
      <w:r>
        <w:rPr>
          <w:rFonts w:eastAsia="Arial" w:cs="Arial" w:ascii="Calibri" w:hAnsi="Calibri"/>
          <w:b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(Nome do Órgão que assinará o contrato)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, para os fins do Anexo VII-B da Instrução Normativa n° 05, de 26/05/2017, da Secretaria de Gestão do Ministério do Planejamento, Desenvolvimento e Gestão e dos dispositivos correspondentes do Edital do Pregão n. 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XXX/20XX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firstLine="1418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firstLine="1418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>
        <w:rPr>
          <w:rFonts w:eastAsia="Arial" w:cs="Arial" w:ascii="Calibri" w:hAnsi="Calibri"/>
          <w:b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(indicar o nome da empresa)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junto a instituição bancária oficial, cuja movimentação dependerá de autorização prévia do </w:t>
      </w:r>
      <w:r>
        <w:rPr>
          <w:rFonts w:eastAsia="Arial" w:cs="Arial" w:ascii="Calibri" w:hAnsi="Calibri"/>
          <w:b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(Nome do Órgão que assinará o contrato)</w:t>
      </w: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, que também terá permanente autorização para acessar e conhecer os respectivos saldos e extratos, independentemente de qualquer intervenção da titular da conta.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firstLine="1418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Times New Roman" w:cs="Times New Roman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20"/>
        <w:ind w:left="0" w:right="-15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...........................................,  .......... de.......................................... de 20.....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Calibri" w:hAnsi="Calibri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Times New Roman" w:cs="Times New Roman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________________________________________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240"/>
        <w:ind w:left="0" w:right="0" w:hanging="0"/>
        <w:jc w:val="center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highlight w:val="yellow"/>
          <w:u w:val="none"/>
          <w:vertAlign w:val="baseline"/>
        </w:rPr>
        <w:t>(assinatura do representante legal do licitante)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-426" w:hanging="0"/>
        <w:jc w:val="left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-426" w:hanging="0"/>
        <w:jc w:val="left"/>
        <w:rPr>
          <w:rFonts w:ascii="Calibri" w:hAnsi="Calibri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Arial" w:cs="Arial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jc w:val="both"/>
        <w:rPr>
          <w:rFonts w:ascii="Calibri" w:hAnsi="Calibri" w:eastAsia="Arial" w:cs="Arial"/>
          <w:b/>
          <w:b/>
          <w:sz w:val="24"/>
          <w:szCs w:val="24"/>
          <w:highlight w:val="cyan"/>
        </w:rPr>
      </w:pPr>
      <w:r>
        <w:rPr>
          <w:rFonts w:eastAsia="Arial" w:cs="Arial" w:ascii="Calibri" w:hAnsi="Calibri"/>
          <w:b/>
          <w:sz w:val="24"/>
          <w:szCs w:val="24"/>
          <w:highlight w:val="cyan"/>
        </w:rPr>
      </w:r>
    </w:p>
    <w:p>
      <w:pPr>
        <w:pStyle w:val="Normal1"/>
        <w:jc w:val="both"/>
        <w:rPr>
          <w:rFonts w:ascii="Calibri" w:hAnsi="Calibri"/>
          <w:sz w:val="24"/>
          <w:szCs w:val="24"/>
        </w:rPr>
      </w:pPr>
      <w:r>
        <w:rPr>
          <w:rFonts w:eastAsia="Arial" w:cs="Arial" w:ascii="Calibri" w:hAnsi="Calibri"/>
          <w:b/>
          <w:color w:val="FF0000"/>
          <w:sz w:val="24"/>
          <w:szCs w:val="24"/>
        </w:rPr>
        <w:t>OBS.: Esta autorização, com reconhecimento de firma, deverá ser apresentada previamente e como condição para celebração do contrato.</w:t>
      </w:r>
    </w:p>
    <w:sectPr>
      <w:headerReference w:type="default" r:id="rId2"/>
      <w:type w:val="nextPage"/>
      <w:pgSz w:w="11906" w:h="16838"/>
      <w:pgMar w:left="1134" w:right="1134" w:header="1701" w:top="2115" w:footer="0" w:bottom="850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alibri">
    <w:charset w:val="01"/>
    <w:family w:val="swiss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240" w:after="120"/>
      <w:ind w:right="-30" w:hanging="0"/>
      <w:jc w:val="center"/>
      <w:rPr>
        <w:rFonts w:ascii="Liberation Sans" w:hAnsi="Liberation Sans" w:eastAsia="Liberation Sans" w:cs="Liberation Sans"/>
        <w:sz w:val="28"/>
        <w:szCs w:val="28"/>
      </w:rPr>
    </w:pPr>
    <w:r>
      <w:rPr/>
      <w:drawing>
        <wp:inline distT="0" distB="0" distL="0" distR="0">
          <wp:extent cx="571500" cy="571500"/>
          <wp:effectExtent l="0" t="0" r="0" b="0"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60" w:after="60"/>
      <w:ind w:right="-30" w:hanging="0"/>
      <w:jc w:val="center"/>
      <w:rPr>
        <w:rFonts w:ascii="Calibri" w:hAnsi="Calibri" w:eastAsia="Calibri" w:cs="Calibri"/>
        <w:sz w:val="20"/>
        <w:szCs w:val="20"/>
      </w:rPr>
    </w:pPr>
    <w:r>
      <w:rPr>
        <w:rFonts w:eastAsia="Calibri" w:cs="Calibri" w:ascii="Calibri" w:hAnsi="Calibri"/>
        <w:b/>
        <w:sz w:val="20"/>
        <w:szCs w:val="20"/>
      </w:rPr>
      <w:t>Ministério da Educação</w:t>
    </w:r>
  </w:p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60" w:after="60"/>
      <w:ind w:right="-30" w:hanging="0"/>
      <w:jc w:val="center"/>
      <w:rPr>
        <w:rFonts w:ascii="Calibri" w:hAnsi="Calibri" w:eastAsia="Calibri" w:cs="Calibri"/>
        <w:sz w:val="20"/>
        <w:szCs w:val="20"/>
      </w:rPr>
    </w:pPr>
    <w:r>
      <w:rPr>
        <w:rFonts w:eastAsia="Calibri" w:cs="Calibri" w:ascii="Calibri" w:hAnsi="Calibri"/>
        <w:sz w:val="20"/>
        <w:szCs w:val="20"/>
      </w:rPr>
      <w:t>Instituto Federal do Espírito Santo</w:t>
    </w:r>
  </w:p>
  <w:p>
    <w:pPr>
      <w:pStyle w:val="Normal1"/>
      <w:keepNext w:val="true"/>
      <w:tabs>
        <w:tab w:val="clear" w:pos="720"/>
        <w:tab w:val="left" w:pos="2280" w:leader="none"/>
      </w:tabs>
      <w:spacing w:lineRule="auto" w:line="240" w:before="60" w:after="60"/>
      <w:ind w:right="-30" w:hanging="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LibreOffice/6.2.8.2$Windows_X86_64 LibreOffice_project/f82ddfca21ebc1e222a662a32b25c0c9d20169ee</Application>
  <Pages>1</Pages>
  <Words>309</Words>
  <Characters>1968</Characters>
  <CharactersWithSpaces>2271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2021-10-29T13:31:28Z</dcterms:modified>
  <cp:revision>1</cp:revision>
  <dc:subject/>
  <dc:title/>
</cp:coreProperties>
</file>